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880.0" w:type="dxa"/>
        <w:jc w:val="left"/>
        <w:tblBorders>
          <w:top w:color="808080" w:space="0" w:sz="5" w:val="single"/>
          <w:left w:color="808080" w:space="0" w:sz="5" w:val="single"/>
          <w:bottom w:color="808080" w:space="0" w:sz="5" w:val="single"/>
          <w:right w:color="808080" w:space="0" w:sz="5" w:val="single"/>
          <w:insideH w:color="808080" w:space="0" w:sz="5" w:val="single"/>
          <w:insideV w:color="808080" w:space="0" w:sz="5" w:val="single"/>
        </w:tblBorders>
        <w:tblLayout w:type="fixed"/>
        <w:tblLook w:val="0600"/>
      </w:tblPr>
      <w:tblGrid>
        <w:gridCol w:w="8880"/>
        <w:tblGridChange w:id="0">
          <w:tblGrid>
            <w:gridCol w:w="8880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Mẫu số: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03/TNCN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(Kèm theo Thông tư số 91/2026/TT-BTC ngày 30 tháng 6 năm 2026 của Bộ trưởng Bộ Tài chính)</w:t>
            </w:r>
          </w:p>
        </w:tc>
      </w:tr>
    </w:tbl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CỘNG HÒA XÃ HỘI CHỦ NGHĨA VIỆT NAM</w:t>
        <w:br w:type="textWrapping"/>
        <w:t xml:space="preserve">Độc lập - Tự do - Hạnh phúc</w:t>
        <w:br w:type="textWrapping"/>
        <w:t xml:space="preserve">---------------</w:t>
      </w:r>
    </w:p>
    <w:p w:rsidR="00000000" w:rsidDel="00000000" w:rsidP="00000000" w:rsidRDefault="00000000" w:rsidRPr="00000000" w14:paraId="0000000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CHỨNG TỪ KHẤU TRỪ THUẾ THU NHẬP CÁ NHÂN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060"/>
        <w:gridCol w:w="2850"/>
        <w:tblGridChange w:id="0">
          <w:tblGrid>
            <w:gridCol w:w="6060"/>
            <w:gridCol w:w="2850"/>
          </w:tblGrid>
        </w:tblGridChange>
      </w:tblGrid>
      <w:tr>
        <w:trPr>
          <w:cantSplit w:val="0"/>
          <w:trHeight w:val="11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Mẫu số:</w:t>
            </w:r>
          </w:p>
          <w:p w:rsidR="00000000" w:rsidDel="00000000" w:rsidP="00000000" w:rsidRDefault="00000000" w:rsidRPr="00000000" w14:paraId="0000000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Ký hiệu:</w:t>
            </w:r>
          </w:p>
          <w:p w:rsidR="00000000" w:rsidDel="00000000" w:rsidP="00000000" w:rsidRDefault="00000000" w:rsidRPr="00000000" w14:paraId="0000000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Số:</w:t>
            </w:r>
          </w:p>
        </w:tc>
      </w:tr>
    </w:tbl>
    <w:p w:rsidR="00000000" w:rsidDel="00000000" w:rsidP="00000000" w:rsidRDefault="00000000" w:rsidRPr="00000000" w14:paraId="0000000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I. THÔNG TIN TỔ CHỨC TRẢ THU NHẬP</w:t>
      </w:r>
    </w:p>
    <w:p w:rsidR="00000000" w:rsidDel="00000000" w:rsidP="00000000" w:rsidRDefault="00000000" w:rsidRPr="00000000" w14:paraId="0000000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[01] Tên tổ chức trả thu nhập: ......................................................................................</w:t>
      </w:r>
    </w:p>
    <w:p w:rsidR="00000000" w:rsidDel="00000000" w:rsidP="00000000" w:rsidRDefault="00000000" w:rsidRPr="00000000" w14:paraId="0000000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[02] Mã số thuế: ..........................................................................................................</w:t>
      </w:r>
    </w:p>
    <w:p w:rsidR="00000000" w:rsidDel="00000000" w:rsidP="00000000" w:rsidRDefault="00000000" w:rsidRPr="00000000" w14:paraId="0000000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[03] Địa chỉ: .................................................................................................................</w:t>
      </w:r>
    </w:p>
    <w:p w:rsidR="00000000" w:rsidDel="00000000" w:rsidP="00000000" w:rsidRDefault="00000000" w:rsidRPr="00000000" w14:paraId="0000000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[04] Điện thoại: ............................................................................................................</w:t>
      </w:r>
    </w:p>
    <w:p w:rsidR="00000000" w:rsidDel="00000000" w:rsidP="00000000" w:rsidRDefault="00000000" w:rsidRPr="00000000" w14:paraId="0000000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II. THÔNG TIN CÁ NHÂN, HỘ KINH DOANH, CÁ NHÂN KINH DOANH</w:t>
      </w:r>
    </w:p>
    <w:p w:rsidR="00000000" w:rsidDel="00000000" w:rsidP="00000000" w:rsidRDefault="00000000" w:rsidRPr="00000000" w14:paraId="0000001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[05] Họ và tên: ............................................................................................................</w:t>
      </w:r>
    </w:p>
    <w:p w:rsidR="00000000" w:rsidDel="00000000" w:rsidP="00000000" w:rsidRDefault="00000000" w:rsidRPr="00000000" w14:paraId="0000001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[06] Mã số thuế: ..........................................................................................................</w:t>
      </w:r>
    </w:p>
    <w:p w:rsidR="00000000" w:rsidDel="00000000" w:rsidP="00000000" w:rsidRDefault="00000000" w:rsidRPr="00000000" w14:paraId="0000001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[07] Quốc tịch: .............................................................................................................</w:t>
      </w:r>
    </w:p>
    <w:p w:rsidR="00000000" w:rsidDel="00000000" w:rsidP="00000000" w:rsidRDefault="00000000" w:rsidRPr="00000000" w14:paraId="0000001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[08] Cá nhân cư trú:         </w:t>
        <w:tab/>
        <w:t xml:space="preserve">[09] Cá nhân không cư trú:</w:t>
      </w:r>
    </w:p>
    <w:p w:rsidR="00000000" w:rsidDel="00000000" w:rsidP="00000000" w:rsidRDefault="00000000" w:rsidRPr="00000000" w14:paraId="0000001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[10] Địa chỉ: .................................................................................................................</w:t>
      </w:r>
    </w:p>
    <w:p w:rsidR="00000000" w:rsidDel="00000000" w:rsidP="00000000" w:rsidRDefault="00000000" w:rsidRPr="00000000" w14:paraId="0000001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[11] Điện thoại liên hệ: .................................................................................................</w:t>
      </w:r>
    </w:p>
    <w:p w:rsidR="00000000" w:rsidDel="00000000" w:rsidP="00000000" w:rsidRDefault="00000000" w:rsidRPr="00000000" w14:paraId="0000001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[12] Số định danh cá nhân, giấy từ tùy thân hoặc số hộ chiếu (Trường hợp chưa đăng ký thuế):</w:t>
      </w:r>
    </w:p>
    <w:p w:rsidR="00000000" w:rsidDel="00000000" w:rsidP="00000000" w:rsidRDefault="00000000" w:rsidRPr="00000000" w14:paraId="0000001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III. THÔNG TIN THUẾ THU NHẬP CÁ NHÂN KHẤU TRỪ</w:t>
      </w:r>
    </w:p>
    <w:p w:rsidR="00000000" w:rsidDel="00000000" w:rsidP="00000000" w:rsidRDefault="00000000" w:rsidRPr="00000000" w14:paraId="0000001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[13] Khoản thu nhập: &lt;chọn 1 trong các loại thu nhập đã khấu trừ trong danh mục: 1. Thu nhập từ tiền lương, tiền công; 2. Thu nhập từ hoạt động kinh doanh xổ số; 3. Thu nhập từ hoạt động bảo hiểm; 4. Thu nhập từ hoạt động bán hàng đa cấp; 5. Thu nhập từ hoạt động kinh doanh trên sàn TMĐT; 6. Thu nhập từ hợp tác kinh doanh với tổ chức; 7. Thu nhập từ hoạt động môi giới&gt;</w:t>
      </w:r>
    </w:p>
    <w:p w:rsidR="00000000" w:rsidDel="00000000" w:rsidP="00000000" w:rsidRDefault="00000000" w:rsidRPr="00000000" w14:paraId="0000001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[14] Khoản đóng bảo hiểm bắt buộc: ............................................................................</w:t>
      </w:r>
    </w:p>
    <w:p w:rsidR="00000000" w:rsidDel="00000000" w:rsidP="00000000" w:rsidRDefault="00000000" w:rsidRPr="00000000" w14:paraId="0000001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[15] Khoản đóng từ thiện, nhân đạo, khuyến học: ..........................................................</w:t>
      </w:r>
    </w:p>
    <w:p w:rsidR="00000000" w:rsidDel="00000000" w:rsidP="00000000" w:rsidRDefault="00000000" w:rsidRPr="00000000" w14:paraId="0000001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[16] Thời điểm trả thu nhập: Từ tháng: ………. đến tháng: ……….. năm .........................</w:t>
      </w:r>
    </w:p>
    <w:p w:rsidR="00000000" w:rsidDel="00000000" w:rsidP="00000000" w:rsidRDefault="00000000" w:rsidRPr="00000000" w14:paraId="0000001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[17] Tổng thu nhập chịu thuế phải khấu trừ: ..................................................................</w:t>
      </w:r>
    </w:p>
    <w:p w:rsidR="00000000" w:rsidDel="00000000" w:rsidP="00000000" w:rsidRDefault="00000000" w:rsidRPr="00000000" w14:paraId="0000001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[18] Tổng thu nhập tính thuế: .......................................................................................</w:t>
      </w:r>
    </w:p>
    <w:p w:rsidR="00000000" w:rsidDel="00000000" w:rsidP="00000000" w:rsidRDefault="00000000" w:rsidRPr="00000000" w14:paraId="0000001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[19] Số thuế thu nhập cá nhân đã khấu trừ: ...................................................................</w:t>
      </w:r>
    </w:p>
    <w:p w:rsidR="00000000" w:rsidDel="00000000" w:rsidP="00000000" w:rsidRDefault="00000000" w:rsidRPr="00000000" w14:paraId="0000002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..., ngày …. tháng …. năm ….</w:t>
              <w:br w:type="textWrapping"/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ĐẠI DIỆN TỔ CHỨC KHẤU TRỪ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(Chữ ký điện tử, chữ ký số)</w:t>
            </w:r>
          </w:p>
        </w:tc>
      </w:tr>
    </w:tbl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