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1"/>
        <w:gridCol w:w="5579"/>
      </w:tblGrid>
      <w:tr w:rsidR="009D1125" w:rsidRPr="00F155D3" w14:paraId="777F3F00" w14:textId="77777777" w:rsidTr="009606E6">
        <w:tc>
          <w:tcPr>
            <w:tcW w:w="2020" w:type="pct"/>
          </w:tcPr>
          <w:p w14:paraId="7E31A138" w14:textId="77777777" w:rsidR="009D1125" w:rsidRPr="00526DAA" w:rsidRDefault="009D1125" w:rsidP="009606E6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526DAA">
              <w:rPr>
                <w:rFonts w:ascii="Arial" w:hAnsi="Arial" w:cs="Arial"/>
                <w:b/>
                <w:sz w:val="20"/>
              </w:rPr>
              <w:t>Đơn vị:</w:t>
            </w:r>
            <w:r w:rsidRPr="00526DAA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526DAA">
              <w:rPr>
                <w:rFonts w:ascii="Arial" w:hAnsi="Arial" w:cs="Arial"/>
                <w:b/>
                <w:sz w:val="20"/>
              </w:rPr>
              <w:t>...</w:t>
            </w:r>
            <w:r w:rsidRPr="00526DAA">
              <w:rPr>
                <w:rFonts w:ascii="Arial" w:hAnsi="Arial" w:cs="Arial"/>
                <w:b/>
                <w:sz w:val="20"/>
                <w:lang w:val="en-US"/>
              </w:rPr>
              <w:t>.....</w:t>
            </w:r>
            <w:r>
              <w:rPr>
                <w:rFonts w:ascii="Arial" w:hAnsi="Arial" w:cs="Arial"/>
                <w:b/>
                <w:sz w:val="20"/>
                <w:lang w:val="en-US"/>
              </w:rPr>
              <w:t>........</w:t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  <w:t>Địa chỉ</w:t>
            </w:r>
            <w:r w:rsidRPr="00526DAA">
              <w:rPr>
                <w:rFonts w:ascii="Arial" w:hAnsi="Arial" w:cs="Arial"/>
                <w:b/>
                <w:sz w:val="20"/>
              </w:rPr>
              <w:t>:…</w:t>
            </w:r>
            <w:r w:rsidRPr="00526DAA">
              <w:rPr>
                <w:rFonts w:ascii="Arial" w:hAnsi="Arial" w:cs="Arial"/>
                <w:b/>
                <w:sz w:val="20"/>
                <w:lang w:val="en-US"/>
              </w:rPr>
              <w:t>…</w:t>
            </w:r>
            <w:r>
              <w:rPr>
                <w:rFonts w:ascii="Arial" w:hAnsi="Arial" w:cs="Arial"/>
                <w:b/>
                <w:sz w:val="20"/>
                <w:lang w:val="en-US"/>
              </w:rPr>
              <w:t>……</w:t>
            </w:r>
          </w:p>
        </w:tc>
        <w:tc>
          <w:tcPr>
            <w:tcW w:w="2980" w:type="pct"/>
          </w:tcPr>
          <w:p w14:paraId="5102E7B1" w14:textId="77777777" w:rsidR="009D1125" w:rsidRPr="00F155D3" w:rsidRDefault="009D1125" w:rsidP="009606E6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Mẫu số</w:t>
            </w:r>
            <w:r w:rsidRPr="00526DAA">
              <w:rPr>
                <w:rFonts w:ascii="Arial" w:hAnsi="Arial" w:cs="Arial"/>
                <w:b/>
                <w:sz w:val="20"/>
              </w:rPr>
              <w:t xml:space="preserve"> 0</w:t>
            </w:r>
            <w:r>
              <w:rPr>
                <w:rFonts w:ascii="Arial" w:hAnsi="Arial" w:cs="Arial"/>
                <w:b/>
                <w:sz w:val="20"/>
                <w:lang w:val="en-US"/>
              </w:rPr>
              <w:t>1</w:t>
            </w:r>
            <w:r w:rsidRPr="00526DAA">
              <w:rPr>
                <w:rFonts w:ascii="Arial" w:hAnsi="Arial" w:cs="Arial"/>
                <w:b/>
                <w:sz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TT</w:t>
            </w:r>
            <w:r w:rsidRPr="00526DAA">
              <w:rPr>
                <w:rFonts w:ascii="Arial" w:hAnsi="Arial" w:cs="Arial"/>
                <w:b/>
                <w:sz w:val="20"/>
              </w:rPr>
              <w:br/>
            </w:r>
            <w:r w:rsidRPr="00526DAA">
              <w:rPr>
                <w:rFonts w:ascii="Arial" w:hAnsi="Arial" w:cs="Arial"/>
                <w:i/>
                <w:sz w:val="20"/>
              </w:rPr>
              <w:t>(Kèm theo Thông tư số 99/2025/TT-BTC</w:t>
            </w:r>
            <w:r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526DAA">
              <w:rPr>
                <w:rFonts w:ascii="Arial" w:hAnsi="Arial" w:cs="Arial"/>
                <w:i/>
                <w:sz w:val="20"/>
              </w:rPr>
              <w:t>ngày 27 tháng 10 năm 2025 của Bộ trưởng Bộ Tài chính)</w:t>
            </w:r>
          </w:p>
        </w:tc>
      </w:tr>
    </w:tbl>
    <w:p w14:paraId="67A0CAB3" w14:textId="77777777" w:rsidR="009D1125" w:rsidRDefault="009D1125" w:rsidP="009D1125">
      <w:pPr>
        <w:spacing w:before="120"/>
        <w:rPr>
          <w:rFonts w:ascii="Arial" w:hAnsi="Arial" w:cs="Arial"/>
          <w:sz w:val="20"/>
          <w:lang w:val="en-US"/>
        </w:rPr>
      </w:pPr>
    </w:p>
    <w:p w14:paraId="1E8D1DDB" w14:textId="77777777" w:rsidR="009D1125" w:rsidRPr="00A218EA" w:rsidRDefault="009D1125" w:rsidP="009D1125">
      <w:pPr>
        <w:spacing w:before="120"/>
        <w:jc w:val="center"/>
        <w:rPr>
          <w:rFonts w:ascii="Arial" w:hAnsi="Arial" w:cs="Arial"/>
          <w:b/>
          <w:sz w:val="20"/>
        </w:rPr>
      </w:pPr>
      <w:r w:rsidRPr="00A218EA">
        <w:rPr>
          <w:rFonts w:ascii="Arial" w:hAnsi="Arial" w:cs="Arial"/>
          <w:b/>
          <w:sz w:val="20"/>
        </w:rPr>
        <w:t>PHIẾU THU</w:t>
      </w:r>
    </w:p>
    <w:p w14:paraId="26BF1275" w14:textId="77777777" w:rsidR="009D1125" w:rsidRPr="00A218EA" w:rsidRDefault="009D1125" w:rsidP="009D1125">
      <w:pPr>
        <w:spacing w:before="120"/>
        <w:jc w:val="center"/>
        <w:rPr>
          <w:rFonts w:ascii="Arial" w:hAnsi="Arial" w:cs="Arial"/>
          <w:i/>
          <w:sz w:val="20"/>
        </w:rPr>
      </w:pPr>
      <w:r w:rsidRPr="00A218EA">
        <w:rPr>
          <w:rFonts w:ascii="Arial" w:hAnsi="Arial" w:cs="Arial"/>
          <w:i/>
          <w:sz w:val="20"/>
        </w:rPr>
        <w:t>Ngày …… tháng ….. năm …..</w:t>
      </w:r>
    </w:p>
    <w:p w14:paraId="0B33D951" w14:textId="77777777" w:rsidR="009D1125" w:rsidRPr="00A218EA" w:rsidRDefault="009D1125" w:rsidP="009D1125">
      <w:pPr>
        <w:spacing w:before="120"/>
        <w:jc w:val="right"/>
        <w:rPr>
          <w:rFonts w:ascii="Arial" w:hAnsi="Arial" w:cs="Arial"/>
          <w:sz w:val="20"/>
        </w:rPr>
      </w:pPr>
      <w:r w:rsidRPr="00D04333">
        <w:rPr>
          <w:rFonts w:ascii="Arial" w:hAnsi="Arial" w:cs="Arial"/>
          <w:sz w:val="20"/>
        </w:rPr>
        <w:t>Quyển số:</w:t>
      </w:r>
      <w:r w:rsidRPr="00A218EA">
        <w:rPr>
          <w:rFonts w:ascii="Arial" w:hAnsi="Arial" w:cs="Arial"/>
          <w:sz w:val="20"/>
        </w:rPr>
        <w:t xml:space="preserve"> ……………..</w:t>
      </w:r>
    </w:p>
    <w:p w14:paraId="5F249E7D" w14:textId="77777777" w:rsidR="009D1125" w:rsidRPr="00A218EA" w:rsidRDefault="009D1125" w:rsidP="009D1125">
      <w:pPr>
        <w:spacing w:before="120"/>
        <w:jc w:val="right"/>
        <w:rPr>
          <w:rFonts w:ascii="Arial" w:hAnsi="Arial" w:cs="Arial"/>
          <w:sz w:val="20"/>
        </w:rPr>
      </w:pPr>
      <w:r w:rsidRPr="00D04333">
        <w:rPr>
          <w:rFonts w:ascii="Arial" w:hAnsi="Arial" w:cs="Arial"/>
          <w:sz w:val="20"/>
        </w:rPr>
        <w:t>S</w:t>
      </w:r>
      <w:r w:rsidRPr="00A218EA">
        <w:rPr>
          <w:rFonts w:ascii="Arial" w:hAnsi="Arial" w:cs="Arial"/>
          <w:sz w:val="20"/>
        </w:rPr>
        <w:t>ố</w:t>
      </w:r>
      <w:r w:rsidRPr="00D04333">
        <w:rPr>
          <w:rFonts w:ascii="Arial" w:hAnsi="Arial" w:cs="Arial"/>
          <w:sz w:val="20"/>
        </w:rPr>
        <w:t>:</w:t>
      </w:r>
      <w:r w:rsidRPr="00A218EA">
        <w:rPr>
          <w:rFonts w:ascii="Arial" w:hAnsi="Arial" w:cs="Arial"/>
          <w:sz w:val="20"/>
        </w:rPr>
        <w:t xml:space="preserve"> ……………..</w:t>
      </w:r>
    </w:p>
    <w:p w14:paraId="1AE105BE" w14:textId="77777777" w:rsidR="009D1125" w:rsidRPr="00A218EA" w:rsidRDefault="009D1125" w:rsidP="009D1125">
      <w:pPr>
        <w:spacing w:before="120"/>
        <w:jc w:val="right"/>
        <w:rPr>
          <w:rFonts w:ascii="Arial" w:hAnsi="Arial" w:cs="Arial"/>
          <w:sz w:val="20"/>
        </w:rPr>
      </w:pPr>
      <w:r w:rsidRPr="00D04333">
        <w:rPr>
          <w:rFonts w:ascii="Arial" w:hAnsi="Arial" w:cs="Arial"/>
          <w:sz w:val="20"/>
        </w:rPr>
        <w:t>Nợ:</w:t>
      </w:r>
      <w:r w:rsidRPr="00A218EA">
        <w:rPr>
          <w:rFonts w:ascii="Arial" w:hAnsi="Arial" w:cs="Arial"/>
          <w:sz w:val="20"/>
        </w:rPr>
        <w:t xml:space="preserve"> ……………..</w:t>
      </w:r>
    </w:p>
    <w:p w14:paraId="45A605D1" w14:textId="77777777" w:rsidR="009D1125" w:rsidRPr="00A218EA" w:rsidRDefault="009D1125" w:rsidP="009D1125">
      <w:pPr>
        <w:spacing w:before="120"/>
        <w:jc w:val="right"/>
        <w:rPr>
          <w:rFonts w:ascii="Arial" w:hAnsi="Arial" w:cs="Arial"/>
          <w:sz w:val="20"/>
        </w:rPr>
      </w:pPr>
      <w:r w:rsidRPr="00D04333">
        <w:rPr>
          <w:rFonts w:ascii="Arial" w:hAnsi="Arial" w:cs="Arial"/>
          <w:sz w:val="20"/>
        </w:rPr>
        <w:t>C</w:t>
      </w:r>
      <w:r w:rsidRPr="00A218EA">
        <w:rPr>
          <w:rFonts w:ascii="Arial" w:hAnsi="Arial" w:cs="Arial"/>
          <w:sz w:val="20"/>
        </w:rPr>
        <w:t>ó</w:t>
      </w:r>
      <w:r w:rsidRPr="00D04333">
        <w:rPr>
          <w:rFonts w:ascii="Arial" w:hAnsi="Arial" w:cs="Arial"/>
          <w:sz w:val="20"/>
        </w:rPr>
        <w:t>:</w:t>
      </w:r>
      <w:r w:rsidRPr="00A218EA">
        <w:rPr>
          <w:rFonts w:ascii="Arial" w:hAnsi="Arial" w:cs="Arial"/>
          <w:sz w:val="20"/>
        </w:rPr>
        <w:t xml:space="preserve"> ……………..</w:t>
      </w:r>
    </w:p>
    <w:p w14:paraId="0D39FAD2" w14:textId="77777777" w:rsidR="009D1125" w:rsidRPr="004D2493" w:rsidRDefault="009D1125" w:rsidP="009D112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D04333">
        <w:rPr>
          <w:rFonts w:ascii="Arial" w:hAnsi="Arial" w:cs="Arial"/>
          <w:sz w:val="20"/>
        </w:rPr>
        <w:t>Họ và tên người nộp tiền:</w:t>
      </w:r>
      <w:r w:rsidRPr="004D2493">
        <w:rPr>
          <w:rFonts w:ascii="Arial" w:hAnsi="Arial" w:cs="Arial"/>
          <w:sz w:val="20"/>
        </w:rPr>
        <w:tab/>
      </w:r>
    </w:p>
    <w:p w14:paraId="0458003E" w14:textId="77777777" w:rsidR="009D1125" w:rsidRPr="00A218EA" w:rsidRDefault="009D1125" w:rsidP="009D1125">
      <w:pPr>
        <w:tabs>
          <w:tab w:val="lef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D04333">
        <w:rPr>
          <w:rFonts w:ascii="Arial" w:hAnsi="Arial" w:cs="Arial"/>
          <w:sz w:val="20"/>
        </w:rPr>
        <w:t>Địa chỉ: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en-US"/>
        </w:rPr>
        <w:tab/>
      </w:r>
    </w:p>
    <w:p w14:paraId="3F0DF59C" w14:textId="77777777" w:rsidR="009D1125" w:rsidRPr="00A218EA" w:rsidRDefault="009D1125" w:rsidP="009D1125">
      <w:pPr>
        <w:tabs>
          <w:tab w:val="lef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D04333">
        <w:rPr>
          <w:rFonts w:ascii="Arial" w:hAnsi="Arial" w:cs="Arial"/>
          <w:sz w:val="20"/>
        </w:rPr>
        <w:t>Lý do nộp: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en-US"/>
        </w:rPr>
        <w:tab/>
      </w:r>
    </w:p>
    <w:p w14:paraId="15942629" w14:textId="77777777" w:rsidR="009D1125" w:rsidRPr="00A218EA" w:rsidRDefault="009D1125" w:rsidP="009D1125">
      <w:pPr>
        <w:tabs>
          <w:tab w:val="lef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D04333">
        <w:rPr>
          <w:rFonts w:ascii="Arial" w:hAnsi="Arial" w:cs="Arial"/>
          <w:sz w:val="20"/>
        </w:rPr>
        <w:t>Số tiền: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en-US"/>
        </w:rPr>
        <w:t xml:space="preserve">…………………………… </w:t>
      </w:r>
      <w:r w:rsidRPr="00D04333">
        <w:rPr>
          <w:rFonts w:ascii="Arial" w:hAnsi="Arial" w:cs="Arial"/>
          <w:sz w:val="20"/>
        </w:rPr>
        <w:t>(Viết bằng chữ):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en-US"/>
        </w:rPr>
        <w:tab/>
      </w:r>
    </w:p>
    <w:p w14:paraId="6F88A71E" w14:textId="77777777" w:rsidR="009D1125" w:rsidRDefault="009D1125" w:rsidP="009D1125">
      <w:pPr>
        <w:tabs>
          <w:tab w:val="lef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D04333">
        <w:rPr>
          <w:rFonts w:ascii="Arial" w:hAnsi="Arial" w:cs="Arial"/>
          <w:sz w:val="20"/>
        </w:rPr>
        <w:t>Kèm theo: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lang w:val="en-US"/>
        </w:rPr>
        <w:t xml:space="preserve">……………………………………… </w:t>
      </w:r>
      <w:r w:rsidRPr="00D04333">
        <w:rPr>
          <w:rFonts w:ascii="Arial" w:hAnsi="Arial" w:cs="Arial"/>
          <w:sz w:val="20"/>
        </w:rPr>
        <w:t>Chứng từ gốc:</w:t>
      </w:r>
      <w:r>
        <w:rPr>
          <w:rFonts w:ascii="Arial" w:hAnsi="Arial" w:cs="Arial"/>
          <w:sz w:val="20"/>
          <w:lang w:val="en-US"/>
        </w:rPr>
        <w:tab/>
      </w:r>
    </w:p>
    <w:p w14:paraId="68801AE3" w14:textId="77777777" w:rsidR="009D1125" w:rsidRPr="00A218EA" w:rsidRDefault="009D1125" w:rsidP="009D1125">
      <w:pPr>
        <w:tabs>
          <w:tab w:val="left" w:leader="dot" w:pos="7920"/>
        </w:tabs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9"/>
        <w:gridCol w:w="2009"/>
        <w:gridCol w:w="1432"/>
        <w:gridCol w:w="1619"/>
        <w:gridCol w:w="1921"/>
      </w:tblGrid>
      <w:tr w:rsidR="009D1125" w:rsidRPr="00D04333" w14:paraId="0985D8F1" w14:textId="77777777" w:rsidTr="00960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947360" w14:textId="77777777" w:rsidR="009D1125" w:rsidRPr="00A74101" w:rsidRDefault="009D1125" w:rsidP="009606E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1AD57B" w14:textId="77777777" w:rsidR="009D1125" w:rsidRPr="00D04333" w:rsidRDefault="009D1125" w:rsidP="009606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7CC4F2" w14:textId="77777777" w:rsidR="009D1125" w:rsidRPr="00D04333" w:rsidRDefault="009D1125" w:rsidP="009606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9C5C19" w14:textId="77777777" w:rsidR="009D1125" w:rsidRPr="00A218EA" w:rsidRDefault="009D1125" w:rsidP="009606E6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A218EA">
              <w:rPr>
                <w:rFonts w:ascii="Arial" w:hAnsi="Arial" w:cs="Arial"/>
                <w:i/>
                <w:sz w:val="20"/>
              </w:rPr>
              <w:t>Ngày</w:t>
            </w:r>
            <w:r w:rsidRPr="00A218EA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A218EA">
              <w:rPr>
                <w:rFonts w:ascii="Arial" w:hAnsi="Arial" w:cs="Arial"/>
                <w:i/>
                <w:sz w:val="20"/>
              </w:rPr>
              <w:t>.....</w:t>
            </w:r>
            <w:r w:rsidRPr="00A218EA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A218EA">
              <w:rPr>
                <w:rFonts w:ascii="Arial" w:hAnsi="Arial" w:cs="Arial"/>
                <w:i/>
                <w:sz w:val="20"/>
              </w:rPr>
              <w:t xml:space="preserve">tháng </w:t>
            </w:r>
            <w:r w:rsidRPr="00A218EA">
              <w:rPr>
                <w:rFonts w:ascii="Arial" w:hAnsi="Arial" w:cs="Arial"/>
                <w:i/>
                <w:sz w:val="20"/>
                <w:lang w:val="en-US"/>
              </w:rPr>
              <w:t xml:space="preserve">…. </w:t>
            </w:r>
            <w:r w:rsidRPr="00A218EA">
              <w:rPr>
                <w:rFonts w:ascii="Arial" w:hAnsi="Arial" w:cs="Arial"/>
                <w:i/>
                <w:sz w:val="20"/>
              </w:rPr>
              <w:t>năm</w:t>
            </w:r>
            <w:r w:rsidRPr="00A218EA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A218EA">
              <w:rPr>
                <w:rFonts w:ascii="Arial" w:hAnsi="Arial" w:cs="Arial"/>
                <w:i/>
                <w:sz w:val="20"/>
              </w:rPr>
              <w:t>…</w:t>
            </w:r>
            <w:r w:rsidRPr="00A218EA">
              <w:rPr>
                <w:rFonts w:ascii="Arial" w:hAnsi="Arial" w:cs="Arial"/>
                <w:i/>
                <w:sz w:val="20"/>
                <w:lang w:val="en-US"/>
              </w:rPr>
              <w:t>…</w:t>
            </w:r>
          </w:p>
        </w:tc>
      </w:tr>
      <w:tr w:rsidR="009D1125" w:rsidRPr="00D04333" w14:paraId="1F07F3F2" w14:textId="77777777" w:rsidTr="00960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E04F52" w14:textId="77777777" w:rsidR="009D1125" w:rsidRPr="00A74101" w:rsidRDefault="009D1125" w:rsidP="009606E6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A74101">
              <w:rPr>
                <w:rFonts w:ascii="Arial" w:hAnsi="Arial" w:cs="Arial"/>
                <w:b/>
                <w:sz w:val="20"/>
              </w:rPr>
              <w:t>Giám đốc</w:t>
            </w:r>
            <w:r w:rsidRPr="00A74101">
              <w:rPr>
                <w:rFonts w:ascii="Arial" w:hAnsi="Arial" w:cs="Arial"/>
                <w:b/>
                <w:sz w:val="20"/>
              </w:rPr>
              <w:br/>
            </w:r>
            <w:r w:rsidRPr="00A74101">
              <w:rPr>
                <w:rFonts w:ascii="Arial" w:hAnsi="Arial" w:cs="Arial"/>
                <w:i/>
                <w:sz w:val="20"/>
              </w:rPr>
              <w:t>(Ký, họ tên, đóng dấu)</w:t>
            </w: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4FE3DB" w14:textId="77777777" w:rsidR="009D1125" w:rsidRPr="00A74101" w:rsidRDefault="009D1125" w:rsidP="009606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74101">
              <w:rPr>
                <w:rFonts w:ascii="Arial" w:hAnsi="Arial" w:cs="Arial"/>
                <w:b/>
                <w:sz w:val="20"/>
              </w:rPr>
              <w:t>Kế toán trưởng</w:t>
            </w:r>
            <w:r w:rsidRPr="00A74101">
              <w:rPr>
                <w:rFonts w:ascii="Arial" w:hAnsi="Arial" w:cs="Arial"/>
                <w:sz w:val="20"/>
              </w:rPr>
              <w:br/>
            </w:r>
            <w:r w:rsidRPr="00A218EA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E5095F" w14:textId="77777777" w:rsidR="009D1125" w:rsidRPr="00A74101" w:rsidRDefault="009D1125" w:rsidP="009606E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74101">
              <w:rPr>
                <w:rFonts w:ascii="Arial" w:hAnsi="Arial" w:cs="Arial"/>
                <w:b/>
                <w:sz w:val="20"/>
              </w:rPr>
              <w:t>Người nộp tiền</w:t>
            </w:r>
            <w:r w:rsidRPr="00A74101">
              <w:rPr>
                <w:rFonts w:ascii="Arial" w:hAnsi="Arial" w:cs="Arial"/>
                <w:b/>
                <w:sz w:val="20"/>
              </w:rPr>
              <w:br/>
            </w:r>
            <w:r w:rsidRPr="00A218EA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A55FEB" w14:textId="77777777" w:rsidR="009D1125" w:rsidRPr="00A218EA" w:rsidRDefault="009D1125" w:rsidP="009606E6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218EA">
              <w:rPr>
                <w:rFonts w:ascii="Arial" w:hAnsi="Arial" w:cs="Arial"/>
                <w:b/>
                <w:sz w:val="20"/>
              </w:rPr>
              <w:t>Người lập phiếu</w:t>
            </w:r>
            <w:r w:rsidRPr="00A74101">
              <w:rPr>
                <w:rFonts w:ascii="Arial" w:hAnsi="Arial" w:cs="Arial"/>
                <w:b/>
                <w:sz w:val="20"/>
              </w:rPr>
              <w:br/>
            </w:r>
            <w:r w:rsidRPr="00A218EA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5DB57A" w14:textId="77777777" w:rsidR="009D1125" w:rsidRPr="00D04333" w:rsidRDefault="009D1125" w:rsidP="009606E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218EA">
              <w:rPr>
                <w:rFonts w:ascii="Arial" w:hAnsi="Arial" w:cs="Arial"/>
                <w:b/>
                <w:sz w:val="20"/>
              </w:rPr>
              <w:t>Thủ quỹ</w:t>
            </w:r>
            <w:r w:rsidRPr="00A218EA">
              <w:rPr>
                <w:rFonts w:ascii="Arial" w:hAnsi="Arial" w:cs="Arial"/>
                <w:b/>
                <w:sz w:val="20"/>
              </w:rPr>
              <w:br/>
            </w:r>
            <w:r w:rsidRPr="00A218EA">
              <w:rPr>
                <w:rFonts w:ascii="Arial" w:hAnsi="Arial" w:cs="Arial"/>
                <w:i/>
                <w:sz w:val="20"/>
              </w:rPr>
              <w:t>(Ký, họ tên)</w:t>
            </w:r>
          </w:p>
        </w:tc>
      </w:tr>
    </w:tbl>
    <w:p w14:paraId="0F26509A" w14:textId="77777777" w:rsidR="009D1125" w:rsidRPr="004D2493" w:rsidRDefault="009D1125" w:rsidP="009D112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D04333">
        <w:rPr>
          <w:rFonts w:ascii="Arial" w:hAnsi="Arial" w:cs="Arial"/>
          <w:sz w:val="20"/>
        </w:rPr>
        <w:t>Đã nhận đủ số tiền (viết bằng chữ</w:t>
      </w:r>
      <w:r>
        <w:rPr>
          <w:rFonts w:ascii="Arial" w:hAnsi="Arial" w:cs="Arial"/>
          <w:sz w:val="20"/>
        </w:rPr>
        <w:t>):</w:t>
      </w:r>
      <w:r w:rsidRPr="00F10130">
        <w:rPr>
          <w:rFonts w:ascii="Arial" w:hAnsi="Arial" w:cs="Arial"/>
          <w:sz w:val="20"/>
        </w:rPr>
        <w:t xml:space="preserve"> </w:t>
      </w:r>
      <w:r w:rsidRPr="004D2493">
        <w:rPr>
          <w:rFonts w:ascii="Arial" w:hAnsi="Arial" w:cs="Arial"/>
          <w:sz w:val="20"/>
        </w:rPr>
        <w:tab/>
      </w:r>
    </w:p>
    <w:p w14:paraId="4BEED493" w14:textId="77777777" w:rsidR="009D1125" w:rsidRPr="004D2493" w:rsidRDefault="009D1125" w:rsidP="009D112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D04333">
        <w:rPr>
          <w:rFonts w:ascii="Arial" w:hAnsi="Arial" w:cs="Arial"/>
          <w:sz w:val="20"/>
        </w:rPr>
        <w:t xml:space="preserve">+ Tỷ giá ngoại tệ (vàng bạc, </w:t>
      </w:r>
      <w:r w:rsidRPr="004D2493">
        <w:rPr>
          <w:rFonts w:ascii="Arial" w:hAnsi="Arial" w:cs="Arial"/>
          <w:sz w:val="20"/>
        </w:rPr>
        <w:t>đ</w:t>
      </w:r>
      <w:r>
        <w:rPr>
          <w:rFonts w:ascii="Arial" w:hAnsi="Arial" w:cs="Arial"/>
          <w:sz w:val="20"/>
        </w:rPr>
        <w:t xml:space="preserve">á </w:t>
      </w:r>
      <w:r w:rsidRPr="004D2493">
        <w:rPr>
          <w:rFonts w:ascii="Arial" w:hAnsi="Arial" w:cs="Arial"/>
          <w:sz w:val="20"/>
        </w:rPr>
        <w:t>quý</w:t>
      </w:r>
      <w:r>
        <w:rPr>
          <w:rFonts w:ascii="Arial" w:hAnsi="Arial" w:cs="Arial"/>
          <w:sz w:val="20"/>
        </w:rPr>
        <w:t>):</w:t>
      </w:r>
      <w:r w:rsidRPr="004D2493">
        <w:rPr>
          <w:rFonts w:ascii="Arial" w:hAnsi="Arial" w:cs="Arial"/>
          <w:sz w:val="20"/>
        </w:rPr>
        <w:t xml:space="preserve"> </w:t>
      </w:r>
      <w:r w:rsidRPr="004D2493">
        <w:rPr>
          <w:rFonts w:ascii="Arial" w:hAnsi="Arial" w:cs="Arial"/>
          <w:sz w:val="20"/>
        </w:rPr>
        <w:tab/>
      </w:r>
    </w:p>
    <w:p w14:paraId="245DE0D3" w14:textId="77777777" w:rsidR="009D1125" w:rsidRPr="004D2493" w:rsidRDefault="009D1125" w:rsidP="009D1125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D04333">
        <w:rPr>
          <w:rFonts w:ascii="Arial" w:hAnsi="Arial" w:cs="Arial"/>
          <w:sz w:val="20"/>
        </w:rPr>
        <w:t xml:space="preserve">+ Số tiền quy </w:t>
      </w:r>
      <w:r w:rsidRPr="004D2493">
        <w:rPr>
          <w:rFonts w:ascii="Arial" w:hAnsi="Arial" w:cs="Arial"/>
          <w:sz w:val="20"/>
        </w:rPr>
        <w:t>đ</w:t>
      </w:r>
      <w:r w:rsidRPr="00D04333">
        <w:rPr>
          <w:rFonts w:ascii="Arial" w:hAnsi="Arial" w:cs="Arial"/>
          <w:sz w:val="20"/>
        </w:rPr>
        <w:t>ổi:</w:t>
      </w:r>
      <w:r>
        <w:rPr>
          <w:rFonts w:ascii="Arial" w:hAnsi="Arial" w:cs="Arial"/>
          <w:sz w:val="20"/>
        </w:rPr>
        <w:t xml:space="preserve"> </w:t>
      </w:r>
      <w:r w:rsidRPr="004D2493">
        <w:rPr>
          <w:rFonts w:ascii="Arial" w:hAnsi="Arial" w:cs="Arial"/>
          <w:sz w:val="20"/>
        </w:rPr>
        <w:tab/>
      </w:r>
    </w:p>
    <w:p w14:paraId="4086B4D3" w14:textId="77777777" w:rsidR="009D1125" w:rsidRPr="00D04333" w:rsidRDefault="009D1125" w:rsidP="009D1125">
      <w:pPr>
        <w:spacing w:before="120"/>
        <w:rPr>
          <w:rFonts w:ascii="Arial" w:hAnsi="Arial" w:cs="Arial"/>
          <w:sz w:val="20"/>
        </w:rPr>
      </w:pPr>
      <w:r w:rsidRPr="00D04333">
        <w:rPr>
          <w:rFonts w:ascii="Arial" w:hAnsi="Arial" w:cs="Arial"/>
          <w:sz w:val="20"/>
        </w:rPr>
        <w:t xml:space="preserve">(Liên gửi ra ngoài phải </w:t>
      </w:r>
      <w:r>
        <w:rPr>
          <w:rFonts w:ascii="Arial" w:hAnsi="Arial" w:cs="Arial"/>
          <w:sz w:val="20"/>
        </w:rPr>
        <w:t>đóng dấu</w:t>
      </w:r>
      <w:r w:rsidRPr="00D04333">
        <w:rPr>
          <w:rFonts w:ascii="Arial" w:hAnsi="Arial" w:cs="Arial"/>
          <w:sz w:val="20"/>
        </w:rPr>
        <w:t>)</w:t>
      </w:r>
    </w:p>
    <w:p w14:paraId="0AD3E902" w14:textId="77777777" w:rsidR="009D1125" w:rsidRPr="00F10130" w:rsidRDefault="009D1125" w:rsidP="009D1125">
      <w:pPr>
        <w:spacing w:before="120"/>
        <w:rPr>
          <w:rFonts w:ascii="Arial" w:hAnsi="Arial" w:cs="Arial"/>
          <w:i/>
          <w:sz w:val="20"/>
        </w:rPr>
      </w:pPr>
      <w:r w:rsidRPr="00F10130">
        <w:rPr>
          <w:rFonts w:ascii="Arial" w:hAnsi="Arial" w:cs="Arial"/>
          <w:b/>
          <w:sz w:val="20"/>
        </w:rPr>
        <w:t>Ghi chú:</w:t>
      </w:r>
      <w:r w:rsidRPr="00D04333">
        <w:rPr>
          <w:rFonts w:ascii="Arial" w:hAnsi="Arial" w:cs="Arial"/>
          <w:sz w:val="20"/>
        </w:rPr>
        <w:t xml:space="preserve"> </w:t>
      </w:r>
      <w:r w:rsidRPr="00F10130">
        <w:rPr>
          <w:rFonts w:ascii="Arial" w:hAnsi="Arial" w:cs="Arial"/>
          <w:i/>
          <w:sz w:val="20"/>
        </w:rPr>
        <w:t>Tùy theo đặc điểm hoạt động sản xuất kinh doanh và yêu cầu quản lý của đơn vị mình, doanh nghiệp được xây dựng, thiết kế biểu mẫu chứng từ k</w:t>
      </w:r>
      <w:r w:rsidRPr="00B1137B">
        <w:rPr>
          <w:rFonts w:ascii="Arial" w:hAnsi="Arial" w:cs="Arial"/>
          <w:i/>
          <w:sz w:val="20"/>
        </w:rPr>
        <w:t>ế</w:t>
      </w:r>
      <w:r w:rsidRPr="00F10130">
        <w:rPr>
          <w:rFonts w:ascii="Arial" w:hAnsi="Arial" w:cs="Arial"/>
          <w:i/>
          <w:sz w:val="20"/>
        </w:rPr>
        <w:t xml:space="preserve"> toán.</w:t>
      </w:r>
    </w:p>
    <w:p w14:paraId="5D91A495" w14:textId="77777777" w:rsidR="0009716B" w:rsidRDefault="0009716B">
      <w:pPr>
        <w:rPr>
          <w:lang w:val="en-US"/>
        </w:rPr>
      </w:pPr>
    </w:p>
    <w:p w14:paraId="77237B8B" w14:textId="77777777" w:rsidR="009D1125" w:rsidRDefault="009D1125">
      <w:pPr>
        <w:rPr>
          <w:lang w:val="en-US"/>
        </w:rPr>
      </w:pPr>
    </w:p>
    <w:p w14:paraId="7A9A7E1E" w14:textId="77777777" w:rsidR="009D1125" w:rsidRDefault="009D1125">
      <w:pPr>
        <w:rPr>
          <w:lang w:val="en-US"/>
        </w:rPr>
      </w:pPr>
    </w:p>
    <w:p w14:paraId="5C8D744B" w14:textId="77777777" w:rsidR="009D1125" w:rsidRDefault="009D1125">
      <w:pPr>
        <w:rPr>
          <w:lang w:val="en-US"/>
        </w:rPr>
      </w:pPr>
    </w:p>
    <w:p w14:paraId="2DE59609" w14:textId="77777777" w:rsidR="009D1125" w:rsidRDefault="009D1125">
      <w:pPr>
        <w:rPr>
          <w:lang w:val="en-US"/>
        </w:rPr>
      </w:pPr>
    </w:p>
    <w:p w14:paraId="79236683" w14:textId="77777777" w:rsidR="009D1125" w:rsidRDefault="009D1125">
      <w:pPr>
        <w:rPr>
          <w:lang w:val="en-US"/>
        </w:rPr>
      </w:pPr>
    </w:p>
    <w:p w14:paraId="24898D27" w14:textId="77777777" w:rsidR="009D1125" w:rsidRDefault="009D1125">
      <w:pPr>
        <w:rPr>
          <w:lang w:val="en-US"/>
        </w:rPr>
      </w:pPr>
    </w:p>
    <w:p w14:paraId="2223D989" w14:textId="77777777" w:rsidR="009D1125" w:rsidRDefault="009D1125">
      <w:pPr>
        <w:rPr>
          <w:lang w:val="en-US"/>
        </w:rPr>
      </w:pPr>
    </w:p>
    <w:p w14:paraId="16ABB45B" w14:textId="77777777" w:rsidR="009D1125" w:rsidRDefault="009D1125">
      <w:pPr>
        <w:rPr>
          <w:lang w:val="en-US"/>
        </w:rPr>
      </w:pPr>
    </w:p>
    <w:p w14:paraId="3AFF765D" w14:textId="77777777" w:rsidR="009D1125" w:rsidRPr="009D1125" w:rsidRDefault="009D1125">
      <w:pPr>
        <w:rPr>
          <w:lang w:val="en-US"/>
        </w:rPr>
      </w:pPr>
    </w:p>
    <w:sectPr w:rsidR="009D1125" w:rsidRPr="009D1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25"/>
    <w:rsid w:val="0009716B"/>
    <w:rsid w:val="0020518C"/>
    <w:rsid w:val="002A28C0"/>
    <w:rsid w:val="009D1125"/>
    <w:rsid w:val="009F6C58"/>
    <w:rsid w:val="00A04B7F"/>
    <w:rsid w:val="00B261ED"/>
    <w:rsid w:val="00EC51D0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089E96"/>
  <w15:chartTrackingRefBased/>
  <w15:docId w15:val="{F1B91F9E-2EFA-495F-B67F-E5003E8E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12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125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125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125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125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125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125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125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125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125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1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1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1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125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1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125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1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125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1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125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11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12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1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2025-11-18T09:54:00Z</dcterms:created>
  <dcterms:modified xsi:type="dcterms:W3CDTF">2025-11-18T10:09:00Z</dcterms:modified>
</cp:coreProperties>
</file>