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Rule="auto"/>
        <w:jc w:val="right"/>
        <w:rPr>
          <w:b w:val="1"/>
          <w:bCs w:val="1"/>
          <w:color w:val="333333"/>
          <w:sz w:val="24"/>
          <w:szCs w:val="24"/>
        </w:rPr>
      </w:pPr>
      <w:r w:rsidDel="00000000" w:rsidR="00000000" w:rsidRPr="00000000">
        <w:rPr>
          <w:b w:val="1"/>
          <w:bCs w:val="1"/>
          <w:color w:val="333333"/>
          <w:sz w:val="24"/>
          <w:szCs w:val="24"/>
          <w:rtl w:val="0"/>
        </w:rPr>
        <w:t xml:space="preserve">Mẫu số 17</w:t>
      </w:r>
    </w:p>
    <w:p w:rsidR="00000000" w:rsidDel="00000000" w:rsidP="00000000" w:rsidRDefault="00000000" w:rsidRPr="00000000" w14:paraId="00000002">
      <w:pPr>
        <w:shd w:fill="ffffff" w:val="clear"/>
        <w:spacing w:after="300" w:lineRule="auto"/>
        <w:jc w:val="center"/>
        <w:rPr>
          <w:rFonts w:ascii="Roboto" w:cs="Roboto" w:eastAsia="Roboto" w:hAnsi="Roboto"/>
          <w:color w:val="333333"/>
          <w:sz w:val="24"/>
          <w:szCs w:val="24"/>
        </w:rPr>
      </w:pPr>
      <w:r w:rsidDel="00000000" w:rsidR="00000000" w:rsidRPr="00000000">
        <w:rPr>
          <w:b w:val="1"/>
          <w:bCs w:val="1"/>
          <w:color w:val="333333"/>
          <w:sz w:val="30"/>
          <w:szCs w:val="30"/>
          <w:rtl w:val="0"/>
        </w:rPr>
        <w:t xml:space="preserve">BẢO LÃNH THỰC HIỆN HỢP ĐỒNG</w:t>
      </w:r>
      <w:r w:rsidDel="00000000" w:rsidR="00000000" w:rsidRPr="00000000">
        <w:rPr>
          <w:b w:val="1"/>
          <w:bCs w:val="1"/>
          <w:color w:val="333333"/>
          <w:sz w:val="38"/>
          <w:szCs w:val="38"/>
          <w:vertAlign w:val="superscript"/>
          <w:rtl w:val="0"/>
        </w:rPr>
        <w:t xml:space="preserve">(1)</w:t>
      </w:r>
      <w:r w:rsidDel="00000000" w:rsidR="00000000" w:rsidRPr="00000000">
        <w:rPr>
          <w:rtl w:val="0"/>
        </w:rPr>
      </w:r>
    </w:p>
    <w:p w:rsidR="00000000" w:rsidDel="00000000" w:rsidP="00000000" w:rsidRDefault="00000000" w:rsidRPr="00000000" w14:paraId="00000003">
      <w:pPr>
        <w:shd w:fill="ffffff" w:val="clear"/>
        <w:spacing w:after="300" w:lineRule="auto"/>
        <w:jc w:val="right"/>
        <w:rPr>
          <w:color w:val="333333"/>
          <w:sz w:val="24"/>
          <w:szCs w:val="24"/>
        </w:rPr>
      </w:pPr>
      <w:r w:rsidDel="00000000" w:rsidR="00000000" w:rsidRPr="00000000">
        <w:rPr>
          <w:color w:val="333333"/>
          <w:sz w:val="24"/>
          <w:szCs w:val="24"/>
          <w:rtl w:val="0"/>
        </w:rPr>
        <w:t xml:space="preserve">____, ngày ____ tháng ____ năm ____</w:t>
      </w:r>
    </w:p>
    <w:p w:rsidR="00000000" w:rsidDel="00000000" w:rsidP="00000000" w:rsidRDefault="00000000" w:rsidRPr="00000000" w14:paraId="00000004">
      <w:pPr>
        <w:shd w:fill="ffffff" w:val="clear"/>
        <w:spacing w:after="300" w:lineRule="auto"/>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05">
      <w:pPr>
        <w:shd w:fill="ffffff" w:val="clear"/>
        <w:spacing w:after="300" w:lineRule="auto"/>
        <w:jc w:val="center"/>
        <w:rPr>
          <w:rFonts w:ascii="Roboto" w:cs="Roboto" w:eastAsia="Roboto" w:hAnsi="Roboto"/>
          <w:color w:val="333333"/>
          <w:sz w:val="24"/>
          <w:szCs w:val="24"/>
        </w:rPr>
      </w:pPr>
      <w:r w:rsidDel="00000000" w:rsidR="00000000" w:rsidRPr="00000000">
        <w:rPr>
          <w:color w:val="333333"/>
          <w:sz w:val="24"/>
          <w:szCs w:val="24"/>
          <w:rtl w:val="0"/>
        </w:rPr>
        <w:t xml:space="preserve">Kính gửi: _____ </w:t>
      </w:r>
      <w:r w:rsidDel="00000000" w:rsidR="00000000" w:rsidRPr="00000000">
        <w:rPr>
          <w:i w:val="1"/>
          <w:iCs w:val="1"/>
          <w:color w:val="333333"/>
          <w:sz w:val="24"/>
          <w:szCs w:val="24"/>
          <w:rtl w:val="0"/>
        </w:rPr>
        <w:t xml:space="preserve">[ghi tên Chủ đầu tư] </w:t>
      </w:r>
      <w:r w:rsidDel="00000000" w:rsidR="00000000" w:rsidRPr="00000000">
        <w:rPr>
          <w:color w:val="333333"/>
          <w:sz w:val="24"/>
          <w:szCs w:val="24"/>
          <w:rtl w:val="0"/>
        </w:rPr>
        <w:t xml:space="preserve">(sau đây gọi là “Chủ đầu tư”)</w:t>
      </w:r>
      <w:r w:rsidDel="00000000" w:rsidR="00000000" w:rsidRPr="00000000">
        <w:rPr>
          <w:rtl w:val="0"/>
        </w:rPr>
      </w:r>
    </w:p>
    <w:p w:rsidR="00000000" w:rsidDel="00000000" w:rsidP="00000000" w:rsidRDefault="00000000" w:rsidRPr="00000000" w14:paraId="00000006">
      <w:pPr>
        <w:shd w:fill="ffffff" w:val="clear"/>
        <w:spacing w:after="300" w:lineRule="auto"/>
        <w:jc w:val="both"/>
        <w:rPr>
          <w:rFonts w:ascii="Roboto" w:cs="Roboto" w:eastAsia="Roboto" w:hAnsi="Roboto"/>
          <w:color w:val="333333"/>
          <w:sz w:val="24"/>
          <w:szCs w:val="24"/>
        </w:rPr>
      </w:pPr>
      <w:r w:rsidDel="00000000" w:rsidR="00000000" w:rsidRPr="00000000">
        <w:rPr>
          <w:color w:val="333333"/>
          <w:sz w:val="24"/>
          <w:szCs w:val="24"/>
          <w:rtl w:val="0"/>
        </w:rPr>
        <w:t xml:space="preserve">Theo đề nghị của ____</w:t>
      </w:r>
      <w:r w:rsidDel="00000000" w:rsidR="00000000" w:rsidRPr="00000000">
        <w:rPr>
          <w:i w:val="1"/>
          <w:iCs w:val="1"/>
          <w:color w:val="333333"/>
          <w:sz w:val="24"/>
          <w:szCs w:val="24"/>
          <w:rtl w:val="0"/>
        </w:rPr>
        <w:t xml:space="preserve"> [ghi tên Nhà thầu]</w:t>
      </w:r>
      <w:r w:rsidDel="00000000" w:rsidR="00000000" w:rsidRPr="00000000">
        <w:rPr>
          <w:color w:val="333333"/>
          <w:sz w:val="24"/>
          <w:szCs w:val="24"/>
          <w:rtl w:val="0"/>
        </w:rPr>
        <w:t xml:space="preserve"> (sau đây gọi là “Nhà thầu”) là nhà thầu đã trúng thầu gói thầu ____ </w:t>
      </w:r>
      <w:r w:rsidDel="00000000" w:rsidR="00000000" w:rsidRPr="00000000">
        <w:rPr>
          <w:i w:val="1"/>
          <w:iCs w:val="1"/>
          <w:color w:val="333333"/>
          <w:sz w:val="24"/>
          <w:szCs w:val="24"/>
          <w:rtl w:val="0"/>
        </w:rPr>
        <w:t xml:space="preserve">[ghi tên gói thầu]</w:t>
      </w:r>
      <w:r w:rsidDel="00000000" w:rsidR="00000000" w:rsidRPr="00000000">
        <w:rPr>
          <w:color w:val="333333"/>
          <w:sz w:val="24"/>
          <w:szCs w:val="24"/>
          <w:rtl w:val="0"/>
        </w:rPr>
        <w:t xml:space="preserve"> và cam kết sẽ ký kết hợp đồng thực hiện gói thầu trên (sau đây gọi là “Hợp đồng”);</w:t>
      </w:r>
      <w:r w:rsidDel="00000000" w:rsidR="00000000" w:rsidRPr="00000000">
        <w:rPr>
          <w:color w:val="333333"/>
          <w:sz w:val="30"/>
          <w:szCs w:val="30"/>
          <w:vertAlign w:val="superscript"/>
          <w:rtl w:val="0"/>
        </w:rPr>
        <w:t xml:space="preserve">(2)</w:t>
      </w:r>
      <w:r w:rsidDel="00000000" w:rsidR="00000000" w:rsidRPr="00000000">
        <w:rPr>
          <w:rtl w:val="0"/>
        </w:rPr>
      </w:r>
    </w:p>
    <w:p w:rsidR="00000000" w:rsidDel="00000000" w:rsidP="00000000" w:rsidRDefault="00000000" w:rsidRPr="00000000" w14:paraId="00000007">
      <w:pPr>
        <w:shd w:fill="ffffff" w:val="clear"/>
        <w:spacing w:after="300" w:lineRule="auto"/>
        <w:jc w:val="both"/>
        <w:rPr>
          <w:rFonts w:ascii="Roboto" w:cs="Roboto" w:eastAsia="Roboto" w:hAnsi="Roboto"/>
          <w:color w:val="333333"/>
          <w:sz w:val="24"/>
          <w:szCs w:val="24"/>
        </w:rPr>
      </w:pPr>
      <w:r w:rsidDel="00000000" w:rsidR="00000000" w:rsidRPr="00000000">
        <w:rPr>
          <w:color w:val="333333"/>
          <w:sz w:val="24"/>
          <w:szCs w:val="24"/>
          <w:rtl w:val="0"/>
        </w:rPr>
        <w:t xml:space="preserve">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r w:rsidDel="00000000" w:rsidR="00000000" w:rsidRPr="00000000">
        <w:rPr>
          <w:rtl w:val="0"/>
        </w:rPr>
      </w:r>
    </w:p>
    <w:p w:rsidR="00000000" w:rsidDel="00000000" w:rsidP="00000000" w:rsidRDefault="00000000" w:rsidRPr="00000000" w14:paraId="00000008">
      <w:pPr>
        <w:shd w:fill="ffffff" w:val="clear"/>
        <w:spacing w:after="300" w:lineRule="auto"/>
        <w:jc w:val="both"/>
        <w:rPr>
          <w:rFonts w:ascii="Roboto" w:cs="Roboto" w:eastAsia="Roboto" w:hAnsi="Roboto"/>
          <w:color w:val="333333"/>
          <w:sz w:val="24"/>
          <w:szCs w:val="24"/>
        </w:rPr>
      </w:pPr>
      <w:r w:rsidDel="00000000" w:rsidR="00000000" w:rsidRPr="00000000">
        <w:rPr>
          <w:color w:val="333333"/>
          <w:sz w:val="24"/>
          <w:szCs w:val="24"/>
          <w:rtl w:val="0"/>
        </w:rPr>
        <w:t xml:space="preserve">Chúng tôi,____ </w:t>
      </w:r>
      <w:r w:rsidDel="00000000" w:rsidR="00000000" w:rsidRPr="00000000">
        <w:rPr>
          <w:i w:val="1"/>
          <w:iCs w:val="1"/>
          <w:color w:val="333333"/>
          <w:sz w:val="24"/>
          <w:szCs w:val="24"/>
          <w:rtl w:val="0"/>
        </w:rPr>
        <w:t xml:space="preserve">[ghi tên của ngân hàng] </w:t>
      </w:r>
      <w:r w:rsidDel="00000000" w:rsidR="00000000" w:rsidRPr="00000000">
        <w:rPr>
          <w:color w:val="333333"/>
          <w:sz w:val="24"/>
          <w:szCs w:val="24"/>
          <w:rtl w:val="0"/>
        </w:rPr>
        <w:t xml:space="preserve">có trụ sở đăng ký tại____ [ghi địa chỉ của ngân hàng</w:t>
      </w:r>
      <w:r w:rsidDel="00000000" w:rsidR="00000000" w:rsidRPr="00000000">
        <w:rPr>
          <w:color w:val="333333"/>
          <w:sz w:val="30"/>
          <w:szCs w:val="30"/>
          <w:vertAlign w:val="superscript"/>
          <w:rtl w:val="0"/>
        </w:rPr>
        <w:t xml:space="preserve">(3)</w:t>
      </w:r>
      <w:r w:rsidDel="00000000" w:rsidR="00000000" w:rsidRPr="00000000">
        <w:rPr>
          <w:color w:val="333333"/>
          <w:sz w:val="24"/>
          <w:szCs w:val="24"/>
          <w:rtl w:val="0"/>
        </w:rPr>
        <w:t xml:space="preserve">] (sau đây gọi là “Ngân hàng”), xin cam kết bảo lãnh cho việc thực hiện hợp đồng của Nhà thầu với số tiền là____ [ghi rõ giá trị tương ứng bằng số, bằng chữ và đồng tiền sử dụng]. Chúng tôi cam kết thanh toán vô điều kiện, không hủy ngang cho Chủ đầu tư bất cứ khoản tiền nào trong giới hạn ____ </w:t>
      </w:r>
      <w:r w:rsidDel="00000000" w:rsidR="00000000" w:rsidRPr="00000000">
        <w:rPr>
          <w:i w:val="1"/>
          <w:iCs w:val="1"/>
          <w:color w:val="333333"/>
          <w:sz w:val="24"/>
          <w:szCs w:val="24"/>
          <w:rtl w:val="0"/>
        </w:rPr>
        <w:t xml:space="preserve">[ghi số tiền bảo lãnh]</w:t>
      </w:r>
      <w:r w:rsidDel="00000000" w:rsidR="00000000" w:rsidRPr="00000000">
        <w:rPr>
          <w:color w:val="333333"/>
          <w:sz w:val="24"/>
          <w:szCs w:val="24"/>
          <w:rtl w:val="0"/>
        </w:rPr>
        <w:t xml:space="preserve"> như đã nêu trên, khi có văn bản của Chủ đầu tư thông báo Nhà thầu vi phạm hợp đồng trong thời hạn hiệu lực của bảo lãnh thực hiện hợp đồng.</w:t>
      </w:r>
      <w:r w:rsidDel="00000000" w:rsidR="00000000" w:rsidRPr="00000000">
        <w:rPr>
          <w:rtl w:val="0"/>
        </w:rPr>
      </w:r>
    </w:p>
    <w:p w:rsidR="00000000" w:rsidDel="00000000" w:rsidP="00000000" w:rsidRDefault="00000000" w:rsidRPr="00000000" w14:paraId="00000009">
      <w:pPr>
        <w:shd w:fill="ffffff" w:val="clear"/>
        <w:spacing w:after="300" w:lineRule="auto"/>
        <w:jc w:val="both"/>
        <w:rPr>
          <w:color w:val="333333"/>
          <w:sz w:val="24"/>
          <w:szCs w:val="24"/>
        </w:rPr>
      </w:pPr>
      <w:r w:rsidDel="00000000" w:rsidR="00000000" w:rsidRPr="00000000">
        <w:rPr>
          <w:color w:val="333333"/>
          <w:sz w:val="24"/>
          <w:szCs w:val="24"/>
          <w:rtl w:val="0"/>
        </w:rPr>
        <w:t xml:space="preserve">Bảo lãnh này có hiệu lực kể từ ngày phát hành cho đến hết ngày___ tháng__ năm___</w:t>
      </w:r>
      <w:r w:rsidDel="00000000" w:rsidR="00000000" w:rsidRPr="00000000">
        <w:rPr>
          <w:color w:val="333333"/>
          <w:sz w:val="30"/>
          <w:szCs w:val="30"/>
          <w:vertAlign w:val="superscript"/>
          <w:rtl w:val="0"/>
        </w:rPr>
        <w:t xml:space="preserve">(4)</w:t>
      </w:r>
      <w:r w:rsidDel="00000000" w:rsidR="00000000" w:rsidRPr="00000000">
        <w:rPr>
          <w:color w:val="333333"/>
          <w:sz w:val="24"/>
          <w:szCs w:val="24"/>
          <w:rtl w:val="0"/>
        </w:rPr>
        <w:t xml:space="preserve">.                                    </w:t>
      </w:r>
    </w:p>
    <w:p w:rsidR="00000000" w:rsidDel="00000000" w:rsidP="00000000" w:rsidRDefault="00000000" w:rsidRPr="00000000" w14:paraId="0000000A">
      <w:pPr>
        <w:shd w:fill="ffffff" w:val="clear"/>
        <w:spacing w:after="300" w:lineRule="auto"/>
        <w:jc w:val="center"/>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B">
      <w:pPr>
        <w:shd w:fill="ffffff" w:val="clear"/>
        <w:spacing w:after="300" w:lineRule="auto"/>
        <w:jc w:val="center"/>
        <w:rPr>
          <w:b w:val="1"/>
          <w:bCs w:val="1"/>
          <w:color w:val="333333"/>
          <w:sz w:val="24"/>
          <w:szCs w:val="24"/>
        </w:rPr>
      </w:pPr>
      <w:r w:rsidDel="00000000" w:rsidR="00000000" w:rsidRPr="00000000">
        <w:rPr>
          <w:color w:val="333333"/>
          <w:sz w:val="24"/>
          <w:szCs w:val="24"/>
          <w:rtl w:val="0"/>
        </w:rPr>
        <w:t xml:space="preserve">                                                                            </w:t>
      </w:r>
      <w:r w:rsidDel="00000000" w:rsidR="00000000" w:rsidRPr="00000000">
        <w:rPr>
          <w:b w:val="1"/>
          <w:bCs w:val="1"/>
          <w:color w:val="333333"/>
          <w:sz w:val="24"/>
          <w:szCs w:val="24"/>
          <w:rtl w:val="0"/>
        </w:rPr>
        <w:t xml:space="preserve">Đại diện hợp pháp của ngân hàng</w:t>
      </w:r>
    </w:p>
    <w:p w:rsidR="00000000" w:rsidDel="00000000" w:rsidP="00000000" w:rsidRDefault="00000000" w:rsidRPr="00000000" w14:paraId="0000000C">
      <w:pPr>
        <w:shd w:fill="ffffff" w:val="clear"/>
        <w:spacing w:after="300" w:lineRule="auto"/>
        <w:jc w:val="center"/>
        <w:rPr>
          <w:color w:val="333333"/>
          <w:sz w:val="24"/>
          <w:szCs w:val="24"/>
        </w:rPr>
      </w:pPr>
      <w:r w:rsidDel="00000000" w:rsidR="00000000" w:rsidRPr="00000000">
        <w:rPr>
          <w:color w:val="333333"/>
          <w:sz w:val="24"/>
          <w:szCs w:val="24"/>
          <w:rtl w:val="0"/>
        </w:rPr>
        <w:t xml:space="preserve">                                                                      [ghi tên, chức danh, ký tên và đóng dấu]</w:t>
      </w:r>
    </w:p>
    <w:p w:rsidR="00000000" w:rsidDel="00000000" w:rsidP="00000000" w:rsidRDefault="00000000" w:rsidRPr="00000000" w14:paraId="0000000D">
      <w:pPr>
        <w:shd w:fill="ffffff" w:val="clear"/>
        <w:spacing w:after="300" w:lineRule="auto"/>
        <w:jc w:val="both"/>
        <w:rPr>
          <w:b w:val="1"/>
          <w:bCs w:val="1"/>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300" w:lineRule="auto"/>
        <w:jc w:val="both"/>
        <w:rPr>
          <w:b w:val="1"/>
          <w:bCs w:val="1"/>
          <w:color w:val="333333"/>
          <w:sz w:val="24"/>
          <w:szCs w:val="24"/>
        </w:rPr>
      </w:pPr>
      <w:r w:rsidDel="00000000" w:rsidR="00000000" w:rsidRPr="00000000">
        <w:rPr>
          <w:rtl w:val="0"/>
        </w:rPr>
      </w:r>
    </w:p>
    <w:p w:rsidR="00000000" w:rsidDel="00000000" w:rsidP="00000000" w:rsidRDefault="00000000" w:rsidRPr="00000000" w14:paraId="0000000F">
      <w:pPr>
        <w:shd w:fill="ffffff" w:val="clear"/>
        <w:spacing w:after="300" w:lineRule="auto"/>
        <w:jc w:val="both"/>
        <w:rPr>
          <w:b w:val="1"/>
          <w:bCs w:val="1"/>
          <w:color w:val="333333"/>
          <w:sz w:val="24"/>
          <w:szCs w:val="24"/>
        </w:rPr>
      </w:pPr>
      <w:r w:rsidDel="00000000" w:rsidR="00000000" w:rsidRPr="00000000">
        <w:rPr>
          <w:rtl w:val="0"/>
        </w:rPr>
      </w:r>
    </w:p>
    <w:p w:rsidR="00000000" w:rsidDel="00000000" w:rsidP="00000000" w:rsidRDefault="00000000" w:rsidRPr="00000000" w14:paraId="00000010">
      <w:pPr>
        <w:shd w:fill="ffffff" w:val="clear"/>
        <w:spacing w:after="300" w:lineRule="auto"/>
        <w:jc w:val="both"/>
        <w:rPr>
          <w:b w:val="1"/>
          <w:bCs w:val="1"/>
          <w:color w:val="333333"/>
          <w:sz w:val="24"/>
          <w:szCs w:val="24"/>
        </w:rPr>
      </w:pPr>
      <w:r w:rsidDel="00000000" w:rsidR="00000000" w:rsidRPr="00000000">
        <w:rPr>
          <w:rtl w:val="0"/>
        </w:rPr>
      </w:r>
    </w:p>
    <w:p w:rsidR="00000000" w:rsidDel="00000000" w:rsidP="00000000" w:rsidRDefault="00000000" w:rsidRPr="00000000" w14:paraId="00000011">
      <w:pPr>
        <w:shd w:fill="ffffff" w:val="clear"/>
        <w:spacing w:after="300" w:lineRule="auto"/>
        <w:jc w:val="both"/>
        <w:rPr>
          <w:b w:val="1"/>
          <w:bCs w:val="1"/>
          <w:color w:val="333333"/>
          <w:sz w:val="24"/>
          <w:szCs w:val="24"/>
        </w:rPr>
      </w:pPr>
      <w:r w:rsidDel="00000000" w:rsidR="00000000" w:rsidRPr="00000000">
        <w:rPr>
          <w:b w:val="1"/>
          <w:bCs w:val="1"/>
          <w:color w:val="333333"/>
          <w:sz w:val="24"/>
          <w:szCs w:val="24"/>
          <w:rtl w:val="0"/>
        </w:rPr>
        <w:t xml:space="preserve">Ghi chú:</w:t>
      </w:r>
    </w:p>
    <w:p w:rsidR="00000000" w:rsidDel="00000000" w:rsidP="00000000" w:rsidRDefault="00000000" w:rsidRPr="00000000" w14:paraId="00000012">
      <w:pPr>
        <w:shd w:fill="ffffff" w:val="clear"/>
        <w:spacing w:after="300" w:lineRule="auto"/>
        <w:jc w:val="both"/>
        <w:rPr>
          <w:color w:val="333333"/>
          <w:sz w:val="24"/>
          <w:szCs w:val="24"/>
        </w:rPr>
      </w:pPr>
      <w:r w:rsidDel="00000000" w:rsidR="00000000" w:rsidRPr="00000000">
        <w:rPr>
          <w:color w:val="333333"/>
          <w:sz w:val="24"/>
          <w:szCs w:val="24"/>
          <w:rtl w:val="0"/>
        </w:rPr>
        <w:t xml:space="preserve">(1) Chỉ áp dụng trong trường hợp biện pháp bảo đảm thực hiện hợp đồng là thư bảo lãnh của ngân hàng hoặc tổ chức tài chính.</w:t>
      </w:r>
    </w:p>
    <w:p w:rsidR="00000000" w:rsidDel="00000000" w:rsidP="00000000" w:rsidRDefault="00000000" w:rsidRPr="00000000" w14:paraId="00000013">
      <w:pPr>
        <w:shd w:fill="ffffff" w:val="clear"/>
        <w:spacing w:after="300" w:lineRule="auto"/>
        <w:jc w:val="both"/>
        <w:rPr>
          <w:color w:val="333333"/>
          <w:sz w:val="24"/>
          <w:szCs w:val="24"/>
        </w:rPr>
      </w:pPr>
      <w:r w:rsidDel="00000000" w:rsidR="00000000" w:rsidRPr="00000000">
        <w:rPr>
          <w:color w:val="333333"/>
          <w:sz w:val="24"/>
          <w:szCs w:val="24"/>
          <w:rtl w:val="0"/>
        </w:rPr>
        <w:t xml:space="preserve"> (2) Nếu ngân hàng bảo lãnh yêu cầu phải có hợp đồng đã ký mới cấp giấy bảo lãnh thì Bên mời thầu sẽ báo cáo Chủ đầu tư xem xét, quyết định. Trong trường hợp này, đoạn trên có thể sửa lại như sau:</w:t>
      </w:r>
    </w:p>
    <w:p w:rsidR="00000000" w:rsidDel="00000000" w:rsidP="00000000" w:rsidRDefault="00000000" w:rsidRPr="00000000" w14:paraId="00000014">
      <w:pPr>
        <w:shd w:fill="ffffff" w:val="clear"/>
        <w:spacing w:after="300" w:lineRule="auto"/>
        <w:jc w:val="both"/>
        <w:rPr>
          <w:i w:val="1"/>
          <w:iCs w:val="1"/>
          <w:color w:val="333333"/>
          <w:sz w:val="24"/>
          <w:szCs w:val="24"/>
        </w:rPr>
      </w:pPr>
      <w:r w:rsidDel="00000000" w:rsidR="00000000" w:rsidRPr="00000000">
        <w:rPr>
          <w:i w:val="1"/>
          <w:iCs w:val="1"/>
          <w:color w:val="333333"/>
          <w:sz w:val="24"/>
          <w:szCs w:val="24"/>
          <w:rtl w:val="0"/>
        </w:rPr>
        <w:t xml:space="preserve">“Theo đề nghị của____ [ghi tên Nhà thầu] (sau đây gọi là “Nhà thầu”) là nhà thầu trúng thầu gói thầu____ [ghi tên gói thầu] đã ký hợp đồng số__ [ghi số hợp đồng] ngày__ tháng___ năm___ (sau đây gọi là “Hợp đồng”).”</w:t>
      </w:r>
    </w:p>
    <w:p w:rsidR="00000000" w:rsidDel="00000000" w:rsidP="00000000" w:rsidRDefault="00000000" w:rsidRPr="00000000" w14:paraId="00000015">
      <w:pPr>
        <w:shd w:fill="ffffff" w:val="clear"/>
        <w:spacing w:after="300" w:lineRule="auto"/>
        <w:jc w:val="both"/>
        <w:rPr>
          <w:color w:val="333333"/>
          <w:sz w:val="24"/>
          <w:szCs w:val="24"/>
        </w:rPr>
      </w:pPr>
      <w:r w:rsidDel="00000000" w:rsidR="00000000" w:rsidRPr="00000000">
        <w:rPr>
          <w:color w:val="333333"/>
          <w:sz w:val="24"/>
          <w:szCs w:val="24"/>
          <w:rtl w:val="0"/>
        </w:rPr>
        <w:t xml:space="preserve">(3) Địa chỉ ngân hàng: ghi rõ địa chỉ, số điện thoại, số fax, e-mail để liên hệ.</w:t>
      </w:r>
    </w:p>
    <w:p w:rsidR="00000000" w:rsidDel="00000000" w:rsidP="00000000" w:rsidRDefault="00000000" w:rsidRPr="00000000" w14:paraId="00000016">
      <w:pPr>
        <w:shd w:fill="ffffff" w:val="clear"/>
        <w:spacing w:after="300" w:lineRule="auto"/>
        <w:jc w:val="both"/>
        <w:rPr/>
      </w:pPr>
      <w:r w:rsidDel="00000000" w:rsidR="00000000" w:rsidRPr="00000000">
        <w:rPr>
          <w:color w:val="333333"/>
          <w:sz w:val="24"/>
          <w:szCs w:val="24"/>
          <w:rtl w:val="0"/>
        </w:rPr>
        <w:t xml:space="preserve">(4) Ghi thời hạn phù hợp với yêu cầu quy định tại Mẫu số 15 Thư chấp thuận E-HSDT và trao hợp đồng.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